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AB6471" w:rsidRDefault="00AB6471" w:rsidP="00C92DD8"/>
    <w:p w:rsidR="00AB6471" w:rsidRDefault="00AB6471" w:rsidP="00C92DD8"/>
    <w:p w:rsidR="00AB6471" w:rsidRDefault="00AB6471" w:rsidP="00C92DD8"/>
    <w:p w:rsidR="00AB6471" w:rsidRPr="005A2E4F" w:rsidRDefault="00AB6471" w:rsidP="00C92DD8"/>
    <w:p w:rsidR="006A3710" w:rsidRPr="005A2E4F" w:rsidRDefault="006A3710" w:rsidP="00C92DD8"/>
    <w:p w:rsidR="006A3710" w:rsidRPr="005A2E4F" w:rsidRDefault="006A3710" w:rsidP="00C92DD8"/>
    <w:p w:rsidR="006A3710" w:rsidRPr="005A2E4F" w:rsidRDefault="006A3710" w:rsidP="00C92DD8"/>
    <w:p w:rsidR="006A3710" w:rsidRPr="005A2E4F" w:rsidRDefault="00FB1F38" w:rsidP="00C92DD8">
      <w:pPr>
        <w:jc w:val="center"/>
      </w:pPr>
      <w:r w:rsidRPr="005A2E4F">
        <w:t>School Finance</w:t>
      </w:r>
    </w:p>
    <w:p w:rsidR="00CB5B41" w:rsidRPr="005A2E4F" w:rsidRDefault="00FB1F38" w:rsidP="00C92DD8">
      <w:pPr>
        <w:jc w:val="center"/>
      </w:pPr>
      <w:r w:rsidRPr="005A2E4F">
        <w:t xml:space="preserve">Student’s </w:t>
      </w:r>
      <w:r w:rsidR="00CB5B41" w:rsidRPr="005A2E4F">
        <w:t>Name</w:t>
      </w:r>
    </w:p>
    <w:p w:rsidR="00CB5B41" w:rsidRPr="005A2E4F" w:rsidRDefault="00CB5B41" w:rsidP="00C92DD8">
      <w:pPr>
        <w:jc w:val="center"/>
      </w:pPr>
      <w:r w:rsidRPr="005A2E4F">
        <w:t>Academic Institution</w:t>
      </w:r>
    </w:p>
    <w:p w:rsidR="006A3710" w:rsidRPr="005A2E4F" w:rsidRDefault="00FB1F38" w:rsidP="00C92DD8">
      <w:pPr>
        <w:jc w:val="center"/>
      </w:pPr>
      <w:r w:rsidRPr="005A2E4F">
        <w:t>Date</w:t>
      </w:r>
    </w:p>
    <w:p w:rsidR="006A3710" w:rsidRPr="005A2E4F" w:rsidRDefault="006A3710" w:rsidP="00C92DD8">
      <w:pPr>
        <w:jc w:val="center"/>
      </w:pPr>
    </w:p>
    <w:p w:rsidR="006A3710" w:rsidRPr="005A2E4F" w:rsidRDefault="006A3710" w:rsidP="00C92DD8">
      <w:pPr>
        <w:jc w:val="center"/>
      </w:pPr>
    </w:p>
    <w:p w:rsidR="00CB5B41" w:rsidRPr="005A2E4F" w:rsidRDefault="00CB5B41" w:rsidP="00C92DD8">
      <w:pPr>
        <w:jc w:val="center"/>
      </w:pPr>
    </w:p>
    <w:p w:rsidR="00CB5B41" w:rsidRPr="005A2E4F" w:rsidRDefault="00CB5B41" w:rsidP="00C92DD8">
      <w:pPr>
        <w:jc w:val="center"/>
      </w:pPr>
    </w:p>
    <w:p w:rsidR="00CB5B41" w:rsidRPr="005A2E4F" w:rsidRDefault="00CB5B41" w:rsidP="00C92DD8">
      <w:pPr>
        <w:jc w:val="center"/>
      </w:pPr>
    </w:p>
    <w:p w:rsidR="00FB1F38" w:rsidRPr="005A2E4F" w:rsidRDefault="00FB1F38">
      <w:pPr>
        <w:spacing w:line="240" w:lineRule="auto"/>
      </w:pPr>
      <w:r w:rsidRPr="005A2E4F">
        <w:br w:type="page"/>
      </w:r>
    </w:p>
    <w:p w:rsidR="00AB6471" w:rsidRDefault="00AB6471" w:rsidP="00CB5389">
      <w:pPr>
        <w:jc w:val="center"/>
      </w:pPr>
      <w:r>
        <w:lastRenderedPageBreak/>
        <w:t>Education Policy</w:t>
      </w:r>
    </w:p>
    <w:p w:rsidR="00CB5389" w:rsidRPr="00AB6471" w:rsidRDefault="00CB5389" w:rsidP="00CB5389">
      <w:pPr>
        <w:jc w:val="center"/>
        <w:rPr>
          <w:b/>
        </w:rPr>
      </w:pPr>
      <w:r w:rsidRPr="00AB6471">
        <w:rPr>
          <w:b/>
        </w:rPr>
        <w:t>School F</w:t>
      </w:r>
      <w:r w:rsidR="00D255F5" w:rsidRPr="00AB6471">
        <w:rPr>
          <w:b/>
        </w:rPr>
        <w:t>inance</w:t>
      </w:r>
    </w:p>
    <w:p w:rsidR="00B4170C" w:rsidRPr="005A2E4F" w:rsidRDefault="00CB5389" w:rsidP="00C92DD8">
      <w:r w:rsidRPr="005A2E4F">
        <w:tab/>
      </w:r>
      <w:r w:rsidR="00B4170C" w:rsidRPr="005A2E4F">
        <w:t>Equal educational opportunity for all is a widely held value in America</w:t>
      </w:r>
      <w:r w:rsidR="00D62537">
        <w:t>;</w:t>
      </w:r>
      <w:r w:rsidR="00B4170C" w:rsidRPr="005A2E4F">
        <w:t xml:space="preserve"> however, </w:t>
      </w:r>
      <w:r w:rsidR="00181A54" w:rsidRPr="005A2E4F">
        <w:t xml:space="preserve">it has not been fully achieved. Even after several interventions from both federal and state governments, student poverty is still linked to lower educational achievement. </w:t>
      </w:r>
      <w:r w:rsidR="0043134D" w:rsidRPr="005A2E4F">
        <w:t xml:space="preserve">Education achievement is connected to </w:t>
      </w:r>
      <w:r w:rsidR="00D62537">
        <w:t xml:space="preserve">a </w:t>
      </w:r>
      <w:r w:rsidR="0043134D" w:rsidRPr="005A2E4F">
        <w:t>successful life</w:t>
      </w:r>
      <w:r w:rsidR="00D62537">
        <w:t>;</w:t>
      </w:r>
      <w:r w:rsidR="0043134D" w:rsidRPr="005A2E4F">
        <w:t xml:space="preserve"> therefore</w:t>
      </w:r>
      <w:r w:rsidR="00D62537">
        <w:t>,</w:t>
      </w:r>
      <w:r w:rsidR="0043134D" w:rsidRPr="005A2E4F">
        <w:t xml:space="preserve"> unequal educational opportunities continue to influence poverty from generation to generation. </w:t>
      </w:r>
      <w:r w:rsidR="003C389E" w:rsidRPr="005A2E4F">
        <w:t>The issue of student financing arose as it determinesstudent</w:t>
      </w:r>
      <w:r w:rsidR="00D62537">
        <w:t>s'</w:t>
      </w:r>
      <w:r w:rsidR="003C389E" w:rsidRPr="005A2E4F">
        <w:t xml:space="preserve"> level of achievement. </w:t>
      </w:r>
    </w:p>
    <w:p w:rsidR="009779C4" w:rsidRPr="005A2E4F" w:rsidRDefault="0074026A" w:rsidP="00B4170C">
      <w:pPr>
        <w:ind w:firstLine="720"/>
      </w:pPr>
      <w:r w:rsidRPr="005A2E4F">
        <w:t>Texas is the second</w:t>
      </w:r>
      <w:r w:rsidR="00D62537">
        <w:t>-</w:t>
      </w:r>
      <w:r w:rsidRPr="005A2E4F">
        <w:t xml:space="preserve">largest state in the United States of America by area and population. </w:t>
      </w:r>
      <w:r w:rsidR="00D90B12" w:rsidRPr="005A2E4F">
        <w:t>It is a prosperous state</w:t>
      </w:r>
      <w:r w:rsidR="00D62537">
        <w:t>;</w:t>
      </w:r>
      <w:r w:rsidR="00D90B12" w:rsidRPr="005A2E4F">
        <w:t xml:space="preserve"> however</w:t>
      </w:r>
      <w:r w:rsidR="00D62537">
        <w:t>,</w:t>
      </w:r>
      <w:r w:rsidR="00D90B12" w:rsidRPr="005A2E4F">
        <w:t xml:space="preserve"> it is failing to </w:t>
      </w:r>
      <w:r w:rsidR="00D62537">
        <w:t>finance its education system adequately,</w:t>
      </w:r>
      <w:r w:rsidR="00D90B12" w:rsidRPr="005A2E4F">
        <w:t xml:space="preserve"> and as </w:t>
      </w:r>
      <w:r w:rsidR="00D62537">
        <w:t xml:space="preserve">a </w:t>
      </w:r>
      <w:r w:rsidR="00D90B12" w:rsidRPr="005A2E4F">
        <w:t>result</w:t>
      </w:r>
      <w:r w:rsidR="00D62537">
        <w:t>,</w:t>
      </w:r>
      <w:r w:rsidR="00D90B12" w:rsidRPr="005A2E4F">
        <w:t xml:space="preserve"> students and communities are suffering academic, economic and physical consequences.</w:t>
      </w:r>
      <w:r w:rsidR="00625B59" w:rsidRPr="005A2E4F">
        <w:t xml:space="preserve"> The state has struggled with education funding for many years</w:t>
      </w:r>
      <w:r w:rsidR="00D62537">
        <w:t>,</w:t>
      </w:r>
      <w:r w:rsidR="00625B59" w:rsidRPr="005A2E4F">
        <w:t xml:space="preserve"> often lawsuits triggering change. </w:t>
      </w:r>
      <w:r w:rsidR="00B10AD8" w:rsidRPr="005A2E4F">
        <w:t>The state has a long history of inadequately funding public education</w:t>
      </w:r>
      <w:r w:rsidR="00D62537">
        <w:t>, therefore,</w:t>
      </w:r>
      <w:r w:rsidR="00B10AD8" w:rsidRPr="005A2E4F">
        <w:t xml:space="preserve"> resulting in undue burden in its local districts</w:t>
      </w:r>
      <w:r w:rsidR="00EE5473" w:rsidRPr="005A2E4F">
        <w:t xml:space="preserve"> (</w:t>
      </w:r>
      <w:r w:rsidR="00EE5473" w:rsidRPr="005A2E4F">
        <w:rPr>
          <w:color w:val="222222"/>
          <w:shd w:val="clear" w:color="auto" w:fill="FFFFFF"/>
        </w:rPr>
        <w:t>Villanueva, 2016)</w:t>
      </w:r>
      <w:r w:rsidR="00B10AD8" w:rsidRPr="005A2E4F">
        <w:t>.</w:t>
      </w:r>
      <w:r w:rsidR="00DD0965" w:rsidRPr="005A2E4F">
        <w:t xml:space="preserve">Most Texas schools </w:t>
      </w:r>
      <w:r w:rsidR="00AB6471">
        <w:t xml:space="preserve">depend on state funding for their </w:t>
      </w:r>
      <w:r w:rsidR="00DD0965" w:rsidRPr="005A2E4F">
        <w:t xml:space="preserve">programs and services offered. </w:t>
      </w:r>
      <w:r w:rsidR="00802AFF" w:rsidRPr="005A2E4F">
        <w:t xml:space="preserve"> Schools are funded th</w:t>
      </w:r>
      <w:r w:rsidR="00D62537">
        <w:t>r</w:t>
      </w:r>
      <w:r w:rsidR="00802AFF" w:rsidRPr="005A2E4F">
        <w:t>ough the Robin Hood School funding system. In this system</w:t>
      </w:r>
      <w:r w:rsidR="00D62537">
        <w:t>,</w:t>
      </w:r>
      <w:r w:rsidR="00802AFF" w:rsidRPr="005A2E4F">
        <w:t xml:space="preserve"> wealthy and poorer districts share property taxes. </w:t>
      </w:r>
      <w:r w:rsidR="0064008E" w:rsidRPr="005A2E4F">
        <w:t>However, since the state does not collect income taxes</w:t>
      </w:r>
      <w:r w:rsidR="00D62537">
        <w:t>,</w:t>
      </w:r>
      <w:r w:rsidR="0064008E" w:rsidRPr="005A2E4F">
        <w:t xml:space="preserve"> it is often restricted to property taxes as the only means to fund schools.</w:t>
      </w:r>
      <w:r w:rsidR="00615483" w:rsidRPr="005A2E4F">
        <w:t xml:space="preserve"> School enrollment is rising consequently increasing the cost of education</w:t>
      </w:r>
      <w:r w:rsidR="00D62537">
        <w:t>;</w:t>
      </w:r>
      <w:r w:rsidR="00615483" w:rsidRPr="005A2E4F">
        <w:t xml:space="preserve"> therefore, for the state to continue funding schools</w:t>
      </w:r>
      <w:r w:rsidR="00D62537">
        <w:t>,</w:t>
      </w:r>
      <w:r w:rsidR="00615483" w:rsidRPr="005A2E4F">
        <w:t xml:space="preserve"> it raises property taxes</w:t>
      </w:r>
      <w:r w:rsidR="00620237" w:rsidRPr="005A2E4F">
        <w:t>(</w:t>
      </w:r>
      <w:r w:rsidR="00620237" w:rsidRPr="005A2E4F">
        <w:rPr>
          <w:color w:val="222222"/>
          <w:shd w:val="clear" w:color="auto" w:fill="FFFFFF"/>
        </w:rPr>
        <w:t>Wheeler &amp; Dallas-Fort Worth, 2019)</w:t>
      </w:r>
      <w:r w:rsidR="00615483" w:rsidRPr="005A2E4F">
        <w:t>.</w:t>
      </w:r>
      <w:r w:rsidR="00014739" w:rsidRPr="005A2E4F">
        <w:t xml:space="preserve"> Various challenges that face the Robin Hood School Funding System include; out of date provisions favor some districts over others, the state funding is not tied to student needs, </w:t>
      </w:r>
      <w:r w:rsidR="00A37454" w:rsidRPr="005A2E4F">
        <w:t xml:space="preserve">there are un equalized tax revenues, </w:t>
      </w:r>
      <w:r w:rsidR="002A0D52" w:rsidRPr="005A2E4F">
        <w:t>district enrolment policies limit parent-</w:t>
      </w:r>
      <w:r w:rsidR="00D62537">
        <w:t>d</w:t>
      </w:r>
      <w:r w:rsidR="002A0D52" w:rsidRPr="005A2E4F">
        <w:t>riven accountability</w:t>
      </w:r>
      <w:r w:rsidR="00A669F7" w:rsidRPr="005A2E4F">
        <w:t xml:space="preserve"> and</w:t>
      </w:r>
      <w:r w:rsidR="004A0E76" w:rsidRPr="005A2E4F">
        <w:t>lack of financial transparency</w:t>
      </w:r>
      <w:r w:rsidR="00A669F7" w:rsidRPr="005A2E4F">
        <w:t>.</w:t>
      </w:r>
    </w:p>
    <w:p w:rsidR="005D7DF4" w:rsidRPr="005A2E4F" w:rsidRDefault="005D7DF4" w:rsidP="00C92DD8">
      <w:r w:rsidRPr="005A2E4F">
        <w:lastRenderedPageBreak/>
        <w:tab/>
        <w:t xml:space="preserve">For a long time, the state has tried to solve the problem with the Texas Funding System. </w:t>
      </w:r>
      <w:r w:rsidR="00DB5905" w:rsidRPr="005A2E4F">
        <w:t>Lawmakers enacted the state’s school finance and property tax rate compression bill which was transformational in school finance reforms. The School Finance and Property Tax reform bill came out of House 139-</w:t>
      </w:r>
      <w:r w:rsidR="00BF7919" w:rsidRPr="005A2E4F">
        <w:t>0 and senate 30-0. This bill increased educational funding from 38% to 45%</w:t>
      </w:r>
      <w:r w:rsidR="00D62537">
        <w:t>;</w:t>
      </w:r>
      <w:r w:rsidR="00BF7919" w:rsidRPr="005A2E4F">
        <w:t xml:space="preserve"> however, the bill limits school districts from </w:t>
      </w:r>
      <w:r w:rsidR="00D62537">
        <w:t>rai</w:t>
      </w:r>
      <w:r w:rsidR="00BF7919" w:rsidRPr="005A2E4F">
        <w:t>sing property taxes by more tha</w:t>
      </w:r>
      <w:r w:rsidR="00D62537">
        <w:t>n</w:t>
      </w:r>
      <w:r w:rsidR="00BF7919" w:rsidRPr="005A2E4F">
        <w:t xml:space="preserve"> 2.5%. </w:t>
      </w:r>
      <w:r w:rsidR="00D62537">
        <w:t>T</w:t>
      </w:r>
      <w:r w:rsidR="00932CA3" w:rsidRPr="005A2E4F">
        <w:t>he bill also includes funding for pre-k</w:t>
      </w:r>
      <w:r w:rsidR="00D62537">
        <w:t>,</w:t>
      </w:r>
      <w:r w:rsidR="00932CA3" w:rsidRPr="005A2E4F">
        <w:t xml:space="preserve"> which allows school districts to offer dual</w:t>
      </w:r>
      <w:r w:rsidR="00D62537">
        <w:t>-</w:t>
      </w:r>
      <w:r w:rsidR="00932CA3" w:rsidRPr="005A2E4F">
        <w:t xml:space="preserve">language programs, provided funds for </w:t>
      </w:r>
      <w:r w:rsidR="00D62537">
        <w:t>the community</w:t>
      </w:r>
      <w:r w:rsidR="00932CA3" w:rsidRPr="005A2E4F">
        <w:t xml:space="preserve"> to develop </w:t>
      </w:r>
      <w:r w:rsidR="002E7C13" w:rsidRPr="005A2E4F">
        <w:t>merit-based</w:t>
      </w:r>
      <w:r w:rsidR="00932CA3" w:rsidRPr="005A2E4F">
        <w:t xml:space="preserve"> pay programs for its teachers and improving dyslexia programs. </w:t>
      </w:r>
      <w:r w:rsidR="00F42B3F" w:rsidRPr="005A2E4F">
        <w:t xml:space="preserve">House bill 3 </w:t>
      </w:r>
      <w:r w:rsidR="00D62537">
        <w:t>will enable</w:t>
      </w:r>
      <w:r w:rsidR="00F42B3F" w:rsidRPr="005A2E4F">
        <w:t xml:space="preserve"> administrators flexibility on salary structure increases for librarians, teachers, nurses and counselors</w:t>
      </w:r>
      <w:r w:rsidR="009C068A" w:rsidRPr="005A2E4F">
        <w:t xml:space="preserve"> (</w:t>
      </w:r>
      <w:r w:rsidR="009C068A" w:rsidRPr="005A2E4F">
        <w:rPr>
          <w:color w:val="222222"/>
          <w:shd w:val="clear" w:color="auto" w:fill="FFFFFF"/>
        </w:rPr>
        <w:t>Wheeler&amp; Dallas-Fort Worth, 2019)</w:t>
      </w:r>
      <w:r w:rsidR="00F42B3F" w:rsidRPr="005A2E4F">
        <w:t xml:space="preserve">. </w:t>
      </w:r>
      <w:r w:rsidR="00A66736" w:rsidRPr="005A2E4F">
        <w:t xml:space="preserve">The bill contains provisions that will help poorer and </w:t>
      </w:r>
      <w:r w:rsidR="00FF072F" w:rsidRPr="005A2E4F">
        <w:t>low-income</w:t>
      </w:r>
      <w:r w:rsidR="00A66736" w:rsidRPr="005A2E4F">
        <w:t xml:space="preserve"> districts tax rates. However, there has been </w:t>
      </w:r>
      <w:r w:rsidR="00D62537">
        <w:t xml:space="preserve">a </w:t>
      </w:r>
      <w:r w:rsidR="00A66736" w:rsidRPr="005A2E4F">
        <w:t xml:space="preserve">concern on the issue of lowering tax rates as it may be unsustainable in </w:t>
      </w:r>
      <w:r w:rsidR="00D62537">
        <w:t xml:space="preserve">the </w:t>
      </w:r>
      <w:r w:rsidR="00A66736" w:rsidRPr="005A2E4F">
        <w:t xml:space="preserve">future. </w:t>
      </w:r>
      <w:r w:rsidR="00C46BB7" w:rsidRPr="005A2E4F">
        <w:t xml:space="preserve">Upon the opening of </w:t>
      </w:r>
      <w:r w:rsidR="00D62537">
        <w:t xml:space="preserve">the </w:t>
      </w:r>
      <w:r w:rsidR="00C46BB7" w:rsidRPr="005A2E4F">
        <w:t xml:space="preserve">legislature in 2019, </w:t>
      </w:r>
      <w:r w:rsidR="00923E40" w:rsidRPr="005A2E4F">
        <w:t>there</w:t>
      </w:r>
      <w:r w:rsidR="00C46BB7" w:rsidRPr="005A2E4F">
        <w:t xml:space="preserve"> was </w:t>
      </w:r>
      <w:r w:rsidR="00923E40" w:rsidRPr="005A2E4F">
        <w:t>an</w:t>
      </w:r>
      <w:r w:rsidR="00C46BB7" w:rsidRPr="005A2E4F">
        <w:t xml:space="preserve"> affirmation by state leaders to make school finance a priority. The state seeks to invest more </w:t>
      </w:r>
      <w:r w:rsidR="00D62537">
        <w:t>i</w:t>
      </w:r>
      <w:r w:rsidR="00C46BB7" w:rsidRPr="005A2E4F">
        <w:t>n public education</w:t>
      </w:r>
      <w:r w:rsidR="00923E40" w:rsidRPr="005A2E4F">
        <w:t>.</w:t>
      </w:r>
    </w:p>
    <w:p w:rsidR="00DD7FF8" w:rsidRPr="005A2E4F" w:rsidRDefault="00004296" w:rsidP="00C92DD8">
      <w:r w:rsidRPr="005A2E4F">
        <w:tab/>
      </w:r>
      <w:r w:rsidR="00FF0BD9" w:rsidRPr="005A2E4F">
        <w:t xml:space="preserve">The federal government has been increasingly concerned about equity in school finance arrangements. </w:t>
      </w:r>
      <w:r w:rsidR="001701E6" w:rsidRPr="005A2E4F">
        <w:t xml:space="preserve">Congress allowed states with equalized finance systems to </w:t>
      </w:r>
      <w:r w:rsidR="00E71428" w:rsidRPr="005A2E4F">
        <w:t>consider federal impact aid as local revenue to determine state funds that will be distributed to districts as a motivation for equalized spending in state governments</w:t>
      </w:r>
      <w:r w:rsidR="00522909" w:rsidRPr="005A2E4F">
        <w:t xml:space="preserve"> (</w:t>
      </w:r>
      <w:r w:rsidR="00522909" w:rsidRPr="005A2E4F">
        <w:rPr>
          <w:color w:val="222222"/>
          <w:shd w:val="clear" w:color="auto" w:fill="FFFFFF"/>
        </w:rPr>
        <w:t>Espinosa et al., 2018)</w:t>
      </w:r>
      <w:r w:rsidR="00E71428" w:rsidRPr="005A2E4F">
        <w:t>.</w:t>
      </w:r>
      <w:r w:rsidR="00326891" w:rsidRPr="005A2E4F">
        <w:t xml:space="preserve"> The federal government further added a grant to Type I</w:t>
      </w:r>
      <w:r w:rsidR="00D62537">
        <w:t>. T</w:t>
      </w:r>
      <w:r w:rsidR="00326891" w:rsidRPr="005A2E4F">
        <w:t>he grant was designed to reward various states for the demonstration of a greater state effort in achieving equalization in school financing.</w:t>
      </w:r>
      <w:r w:rsidR="006867F2" w:rsidRPr="005A2E4F">
        <w:t xml:space="preserve"> Federal government’s Title I requires states to set standards for educational achievements</w:t>
      </w:r>
      <w:r w:rsidR="00CA4F3F" w:rsidRPr="005A2E4F">
        <w:t xml:space="preserve"> (</w:t>
      </w:r>
      <w:r w:rsidR="00CA4F3F" w:rsidRPr="005A2E4F">
        <w:rPr>
          <w:color w:val="222222"/>
          <w:shd w:val="clear" w:color="auto" w:fill="FFFFFF"/>
        </w:rPr>
        <w:t>Knight, 2017)</w:t>
      </w:r>
      <w:r w:rsidR="006867F2" w:rsidRPr="005A2E4F">
        <w:t xml:space="preserve">. Despite this attention by federal and state governments to equity and adequacy, there is </w:t>
      </w:r>
      <w:r w:rsidR="00D62537">
        <w:t xml:space="preserve">a </w:t>
      </w:r>
      <w:r w:rsidR="006867F2" w:rsidRPr="005A2E4F">
        <w:t xml:space="preserve">need for more effort from the federal government to </w:t>
      </w:r>
      <w:r w:rsidR="00D37C4E" w:rsidRPr="005A2E4F">
        <w:t xml:space="preserve">break the links between poverty and educational </w:t>
      </w:r>
      <w:r w:rsidR="00D37C4E" w:rsidRPr="005A2E4F">
        <w:lastRenderedPageBreak/>
        <w:t>success.</w:t>
      </w:r>
      <w:r w:rsidR="006D602B" w:rsidRPr="005A2E4F">
        <w:t xml:space="preserve">Although </w:t>
      </w:r>
      <w:r w:rsidR="00D62537">
        <w:t>the federal government mainly determines policy matters</w:t>
      </w:r>
      <w:r w:rsidR="00527BD0" w:rsidRPr="005A2E4F">
        <w:t>, state governments determine educational policies. The 10th amendment to the constitution forms the basis for making education a function in the states.</w:t>
      </w:r>
    </w:p>
    <w:p w:rsidR="00DD7FF8" w:rsidRPr="005A2E4F" w:rsidRDefault="00DD7FF8" w:rsidP="00C92DD8">
      <w:r w:rsidRPr="005A2E4F">
        <w:tab/>
        <w:t>The best way that the state</w:t>
      </w:r>
      <w:r w:rsidR="00EC661A" w:rsidRPr="005A2E4F">
        <w:t xml:space="preserve"> can solve this school financing issue is by changing </w:t>
      </w:r>
      <w:r w:rsidR="00A8450B" w:rsidRPr="005A2E4F">
        <w:t xml:space="preserve">its finance system. There is </w:t>
      </w:r>
      <w:r w:rsidR="00D62537">
        <w:t xml:space="preserve">a </w:t>
      </w:r>
      <w:r w:rsidR="00A8450B" w:rsidRPr="005A2E4F">
        <w:t xml:space="preserve">need to develop a new finance system that addresses disparities that are experienced across different states and regions. </w:t>
      </w:r>
      <w:r w:rsidR="00B65F83" w:rsidRPr="005A2E4F">
        <w:t xml:space="preserve">For instance, the state can change </w:t>
      </w:r>
      <w:r w:rsidR="00EC661A" w:rsidRPr="005A2E4F">
        <w:t xml:space="preserve">how it pays public schools. </w:t>
      </w:r>
      <w:r w:rsidR="0055210A" w:rsidRPr="005A2E4F">
        <w:t xml:space="preserve">For a start, it can increase basic per-student funding for all school districts in the state. </w:t>
      </w:r>
      <w:r w:rsidR="003B7725" w:rsidRPr="005A2E4F">
        <w:t>For a long time, the state has relied on outdated formulas of money distribution</w:t>
      </w:r>
      <w:r w:rsidR="00D62537">
        <w:t>,</w:t>
      </w:r>
      <w:r w:rsidR="00BC0C89" w:rsidRPr="005A2E4F">
        <w:t xml:space="preserve"> for instance, the Cost of Education Index has not been changed on adjusted since its implementation in 1991 to fit the current demographics</w:t>
      </w:r>
      <w:r w:rsidR="00522909" w:rsidRPr="005A2E4F">
        <w:t xml:space="preserve"> (</w:t>
      </w:r>
      <w:r w:rsidR="00522909" w:rsidRPr="005A2E4F">
        <w:rPr>
          <w:color w:val="222222"/>
          <w:shd w:val="clear" w:color="auto" w:fill="FFFFFF"/>
        </w:rPr>
        <w:t>Knight, 2017)</w:t>
      </w:r>
      <w:r w:rsidR="00BC0C89" w:rsidRPr="005A2E4F">
        <w:t xml:space="preserve">. </w:t>
      </w:r>
      <w:r w:rsidR="00E21E58" w:rsidRPr="005A2E4F">
        <w:t>Additional funding to districts will allow for expansion of professional development opportunities</w:t>
      </w:r>
      <w:r w:rsidR="00D62537">
        <w:t>,</w:t>
      </w:r>
      <w:r w:rsidR="00E21E58" w:rsidRPr="005A2E4F">
        <w:t xml:space="preserve"> especially for teachers and principals</w:t>
      </w:r>
      <w:r w:rsidR="00D62537">
        <w:t>,</w:t>
      </w:r>
      <w:r w:rsidR="00E21E58" w:rsidRPr="005A2E4F">
        <w:t xml:space="preserve"> which can improve student achievement and their lifetime outcomes for various students in school districts</w:t>
      </w:r>
      <w:r w:rsidR="00D62537">
        <w:t>, therefore,</w:t>
      </w:r>
      <w:r w:rsidR="00E21E58" w:rsidRPr="005A2E4F">
        <w:t xml:space="preserve"> serving high-proportions for poor children. </w:t>
      </w:r>
      <w:r w:rsidR="003B7725" w:rsidRPr="005A2E4F">
        <w:t xml:space="preserve">The state ought to reduce property taxes funding and direct more money towards students with greater needs especially in poorer districts where there are many low-income students. </w:t>
      </w:r>
      <w:r w:rsidR="00743FDD" w:rsidRPr="005A2E4F">
        <w:t>The state can also tie its transportation funding to mileage.</w:t>
      </w:r>
    </w:p>
    <w:p w:rsidR="0013374D" w:rsidRPr="005A2E4F" w:rsidRDefault="003813C2" w:rsidP="00C92DD8">
      <w:r w:rsidRPr="005A2E4F">
        <w:tab/>
        <w:t xml:space="preserve">Despite many efforts over the last decades to improve adequacy and equity of school finance systems across America, there is still more work to be done. Changing the Texas </w:t>
      </w:r>
      <w:r w:rsidR="00E27DF4" w:rsidRPr="005A2E4F">
        <w:t>school’s</w:t>
      </w:r>
      <w:r w:rsidRPr="005A2E4F">
        <w:t xml:space="preserve"> financial system will go </w:t>
      </w:r>
      <w:r w:rsidR="00E27DF4" w:rsidRPr="005A2E4F">
        <w:t>a long</w:t>
      </w:r>
      <w:r w:rsidRPr="005A2E4F">
        <w:t xml:space="preserve"> way towards achieving equity and adequacy in school financing.</w:t>
      </w:r>
      <w:r w:rsidR="00E06FE3" w:rsidRPr="005A2E4F">
        <w:t xml:space="preserve">Federal and state constitutional requirements </w:t>
      </w:r>
      <w:r w:rsidR="00D62537">
        <w:t>influence</w:t>
      </w:r>
      <w:r w:rsidR="00E06FE3" w:rsidRPr="005A2E4F">
        <w:t xml:space="preserve"> the organization, operation, and funding of public schools in America</w:t>
      </w:r>
      <w:r w:rsidR="00925351" w:rsidRPr="005A2E4F">
        <w:t xml:space="preserve"> (</w:t>
      </w:r>
      <w:r w:rsidR="00925351" w:rsidRPr="005A2E4F">
        <w:rPr>
          <w:color w:val="222222"/>
          <w:shd w:val="clear" w:color="auto" w:fill="FFFFFF"/>
        </w:rPr>
        <w:t>Wheeler &amp; Dallas-Fort Worth, 2019)</w:t>
      </w:r>
      <w:r w:rsidR="00E06FE3" w:rsidRPr="005A2E4F">
        <w:t xml:space="preserve">. These requirements have influence American schools for years in the past and are likely to influence them further in </w:t>
      </w:r>
      <w:r w:rsidR="00D62537">
        <w:t xml:space="preserve">the </w:t>
      </w:r>
      <w:r w:rsidR="00E06FE3" w:rsidRPr="005A2E4F">
        <w:t xml:space="preserve">future. </w:t>
      </w:r>
      <w:r w:rsidR="009874AA" w:rsidRPr="005A2E4F">
        <w:t>With the federal government</w:t>
      </w:r>
      <w:r w:rsidR="00D62537">
        <w:t>'</w:t>
      </w:r>
      <w:r w:rsidR="009874AA" w:rsidRPr="005A2E4F">
        <w:t xml:space="preserve">s commitment to helping disadvantaged groups </w:t>
      </w:r>
      <w:r w:rsidR="009874AA" w:rsidRPr="005A2E4F">
        <w:lastRenderedPageBreak/>
        <w:t>educationally and its focus on higher expectations for all students</w:t>
      </w:r>
      <w:r w:rsidR="00D62537">
        <w:t>;</w:t>
      </w:r>
      <w:r w:rsidR="009874AA" w:rsidRPr="005A2E4F">
        <w:t xml:space="preserve"> therefore</w:t>
      </w:r>
      <w:r w:rsidR="00D62537">
        <w:t>,</w:t>
      </w:r>
      <w:r w:rsidR="009874AA" w:rsidRPr="005A2E4F">
        <w:t xml:space="preserve"> its role in decreasing inequality should be expanded in states</w:t>
      </w:r>
      <w:r w:rsidR="0049581A" w:rsidRPr="005A2E4F">
        <w:t>.</w:t>
      </w:r>
    </w:p>
    <w:p w:rsidR="0013374D" w:rsidRPr="005A2E4F" w:rsidRDefault="0013374D">
      <w:pPr>
        <w:spacing w:line="240" w:lineRule="auto"/>
      </w:pPr>
      <w:r w:rsidRPr="005A2E4F">
        <w:br w:type="page"/>
      </w:r>
    </w:p>
    <w:p w:rsidR="00E06FE3" w:rsidRPr="005A2E4F" w:rsidRDefault="0013374D" w:rsidP="005A2E4F">
      <w:pPr>
        <w:jc w:val="center"/>
      </w:pPr>
      <w:r w:rsidRPr="005A2E4F">
        <w:lastRenderedPageBreak/>
        <w:t>References</w:t>
      </w:r>
    </w:p>
    <w:p w:rsidR="005A2E4F" w:rsidRPr="005A2E4F" w:rsidRDefault="005A2E4F" w:rsidP="005A2E4F">
      <w:pPr>
        <w:ind w:left="720" w:hanging="720"/>
        <w:rPr>
          <w:color w:val="222222"/>
          <w:shd w:val="clear" w:color="auto" w:fill="FFFFFF"/>
        </w:rPr>
      </w:pPr>
      <w:r w:rsidRPr="005A2E4F">
        <w:rPr>
          <w:color w:val="222222"/>
          <w:shd w:val="clear" w:color="auto" w:fill="FFFFFF"/>
        </w:rPr>
        <w:t>Espinosa, C., Page, T., Hollers, B. D., &amp; Le, J. (2018). Everything's Bigger in Texas?: Funding, Education, Programs, Policies, &amp; Laws.</w:t>
      </w:r>
    </w:p>
    <w:p w:rsidR="005A2E4F" w:rsidRPr="005A2E4F" w:rsidRDefault="005A2E4F" w:rsidP="005A2E4F">
      <w:pPr>
        <w:ind w:left="720" w:hanging="720"/>
        <w:rPr>
          <w:color w:val="222222"/>
          <w:shd w:val="clear" w:color="auto" w:fill="FFFFFF"/>
        </w:rPr>
      </w:pPr>
      <w:r w:rsidRPr="005A2E4F">
        <w:rPr>
          <w:color w:val="222222"/>
          <w:shd w:val="clear" w:color="auto" w:fill="FFFFFF"/>
        </w:rPr>
        <w:t>Knight, D. S. (2017). Are high-poverty school districts disproportionately impacted by state funding cuts?:</w:t>
      </w:r>
      <w:r w:rsidR="00D62537">
        <w:rPr>
          <w:color w:val="222222"/>
          <w:shd w:val="clear" w:color="auto" w:fill="FFFFFF"/>
        </w:rPr>
        <w:t>S</w:t>
      </w:r>
      <w:r w:rsidRPr="005A2E4F">
        <w:rPr>
          <w:color w:val="222222"/>
          <w:shd w:val="clear" w:color="auto" w:fill="FFFFFF"/>
        </w:rPr>
        <w:t>chool finance equity following the great recession. </w:t>
      </w:r>
      <w:r w:rsidRPr="005A2E4F">
        <w:rPr>
          <w:i/>
          <w:iCs/>
          <w:color w:val="222222"/>
          <w:shd w:val="clear" w:color="auto" w:fill="FFFFFF"/>
        </w:rPr>
        <w:t>Jou</w:t>
      </w:r>
      <w:bookmarkStart w:id="0" w:name="_GoBack"/>
      <w:bookmarkEnd w:id="0"/>
      <w:r w:rsidRPr="005A2E4F">
        <w:rPr>
          <w:i/>
          <w:iCs/>
          <w:color w:val="222222"/>
          <w:shd w:val="clear" w:color="auto" w:fill="FFFFFF"/>
        </w:rPr>
        <w:t>rnal of Education Finance</w:t>
      </w:r>
      <w:r w:rsidRPr="005A2E4F">
        <w:rPr>
          <w:color w:val="222222"/>
          <w:shd w:val="clear" w:color="auto" w:fill="FFFFFF"/>
        </w:rPr>
        <w:t>, </w:t>
      </w:r>
      <w:r w:rsidRPr="005A2E4F">
        <w:rPr>
          <w:i/>
          <w:iCs/>
          <w:color w:val="222222"/>
          <w:shd w:val="clear" w:color="auto" w:fill="FFFFFF"/>
        </w:rPr>
        <w:t>43</w:t>
      </w:r>
      <w:r w:rsidRPr="005A2E4F">
        <w:rPr>
          <w:color w:val="222222"/>
          <w:shd w:val="clear" w:color="auto" w:fill="FFFFFF"/>
        </w:rPr>
        <w:t>(2), 169-194.</w:t>
      </w:r>
    </w:p>
    <w:p w:rsidR="005A2E4F" w:rsidRPr="005A2E4F" w:rsidRDefault="005A2E4F" w:rsidP="005A2E4F">
      <w:pPr>
        <w:ind w:left="720" w:hanging="720"/>
        <w:rPr>
          <w:color w:val="222222"/>
          <w:shd w:val="clear" w:color="auto" w:fill="FFFFFF"/>
        </w:rPr>
      </w:pPr>
      <w:r w:rsidRPr="005A2E4F">
        <w:rPr>
          <w:color w:val="222222"/>
          <w:shd w:val="clear" w:color="auto" w:fill="FFFFFF"/>
        </w:rPr>
        <w:t>Villanueva, C. (2016). The Texas school finance challenge and what to do about it. </w:t>
      </w:r>
      <w:r w:rsidRPr="005A2E4F">
        <w:rPr>
          <w:i/>
          <w:iCs/>
          <w:color w:val="222222"/>
          <w:shd w:val="clear" w:color="auto" w:fill="FFFFFF"/>
        </w:rPr>
        <w:t>Austin, TX: Center for Public Policy Priorities</w:t>
      </w:r>
      <w:r w:rsidRPr="005A2E4F">
        <w:rPr>
          <w:color w:val="222222"/>
          <w:shd w:val="clear" w:color="auto" w:fill="FFFFFF"/>
        </w:rPr>
        <w:t>, </w:t>
      </w:r>
      <w:r w:rsidRPr="005A2E4F">
        <w:rPr>
          <w:i/>
          <w:iCs/>
          <w:color w:val="222222"/>
          <w:shd w:val="clear" w:color="auto" w:fill="FFFFFF"/>
        </w:rPr>
        <w:t>2100</w:t>
      </w:r>
      <w:r w:rsidRPr="005A2E4F">
        <w:rPr>
          <w:color w:val="222222"/>
          <w:shd w:val="clear" w:color="auto" w:fill="FFFFFF"/>
        </w:rPr>
        <w:t>.</w:t>
      </w:r>
    </w:p>
    <w:p w:rsidR="005A2E4F" w:rsidRPr="005A2E4F" w:rsidRDefault="005A2E4F" w:rsidP="005A2E4F">
      <w:pPr>
        <w:ind w:left="720" w:hanging="720"/>
      </w:pPr>
      <w:r w:rsidRPr="005A2E4F">
        <w:rPr>
          <w:color w:val="222222"/>
          <w:shd w:val="clear" w:color="auto" w:fill="FFFFFF"/>
        </w:rPr>
        <w:t>Wheeler, T., &amp; Dallas-Fort Worth, C. P. M. (2019). Reforming Texas Education Finance-A Value Added Tax Approach.</w:t>
      </w:r>
    </w:p>
    <w:sectPr w:rsidR="005A2E4F" w:rsidRPr="005A2E4F"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A8E" w:rsidRDefault="00F02A8E" w:rsidP="004D6A5D">
      <w:pPr>
        <w:spacing w:line="240" w:lineRule="auto"/>
      </w:pPr>
      <w:r>
        <w:separator/>
      </w:r>
    </w:p>
  </w:endnote>
  <w:endnote w:type="continuationSeparator" w:id="1">
    <w:p w:rsidR="00F02A8E" w:rsidRDefault="00F02A8E"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A8E" w:rsidRDefault="00F02A8E" w:rsidP="004D6A5D">
      <w:pPr>
        <w:spacing w:line="240" w:lineRule="auto"/>
      </w:pPr>
      <w:r>
        <w:separator/>
      </w:r>
    </w:p>
  </w:footnote>
  <w:footnote w:type="continuationSeparator" w:id="1">
    <w:p w:rsidR="00F02A8E" w:rsidRDefault="00F02A8E"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FB1F38" w:rsidP="00CB5B41">
    <w:pPr>
      <w:pStyle w:val="Header"/>
    </w:pPr>
    <w:r>
      <w:t>SCHOOL FINANCE</w:t>
    </w:r>
    <w:r w:rsidR="00CB5B41">
      <w:tab/>
    </w:r>
    <w:r w:rsidR="00CB5B41">
      <w:tab/>
    </w:r>
    <w:r w:rsidR="003D74DD">
      <w:fldChar w:fldCharType="begin"/>
    </w:r>
    <w:r w:rsidR="00CB5B41">
      <w:instrText xml:space="preserve"> PAGE   \* MERGEFORMAT </w:instrText>
    </w:r>
    <w:r w:rsidR="003D74DD">
      <w:fldChar w:fldCharType="separate"/>
    </w:r>
    <w:r w:rsidR="006667DD">
      <w:rPr>
        <w:noProof/>
      </w:rPr>
      <w:t>6</w:t>
    </w:r>
    <w:r w:rsidR="003D74DD">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FB1F38">
      <w:t>SCHOOL FINANCE</w:t>
    </w:r>
    <w:r>
      <w:tab/>
    </w:r>
    <w:r>
      <w:tab/>
    </w:r>
    <w:r w:rsidR="003D74DD">
      <w:fldChar w:fldCharType="begin"/>
    </w:r>
    <w:r>
      <w:instrText xml:space="preserve"> PAGE   \* MERGEFORMAT </w:instrText>
    </w:r>
    <w:r w:rsidR="003D74DD">
      <w:fldChar w:fldCharType="separate"/>
    </w:r>
    <w:r w:rsidR="006667DD">
      <w:rPr>
        <w:noProof/>
      </w:rPr>
      <w:t>1</w:t>
    </w:r>
    <w:r w:rsidR="003D74DD">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2NDU0tLA0NzYwNDVV0lEKTi0uzszPAykwrAUAltjiuCwAAAA="/>
  </w:docVars>
  <w:rsids>
    <w:rsidRoot w:val="00FB1F38"/>
    <w:rsid w:val="00004296"/>
    <w:rsid w:val="00014739"/>
    <w:rsid w:val="000E1322"/>
    <w:rsid w:val="0013374D"/>
    <w:rsid w:val="0013493F"/>
    <w:rsid w:val="00147F2D"/>
    <w:rsid w:val="001701E6"/>
    <w:rsid w:val="00174811"/>
    <w:rsid w:val="00181A54"/>
    <w:rsid w:val="00207C70"/>
    <w:rsid w:val="00256793"/>
    <w:rsid w:val="00283A27"/>
    <w:rsid w:val="002A0D52"/>
    <w:rsid w:val="002E7C13"/>
    <w:rsid w:val="002F2BAD"/>
    <w:rsid w:val="00326891"/>
    <w:rsid w:val="003813C2"/>
    <w:rsid w:val="003B7725"/>
    <w:rsid w:val="003C389E"/>
    <w:rsid w:val="003D74DD"/>
    <w:rsid w:val="0043134D"/>
    <w:rsid w:val="0049581A"/>
    <w:rsid w:val="004A0E76"/>
    <w:rsid w:val="004D6A5D"/>
    <w:rsid w:val="00522909"/>
    <w:rsid w:val="00527BD0"/>
    <w:rsid w:val="0053799F"/>
    <w:rsid w:val="0055210A"/>
    <w:rsid w:val="005A2E4F"/>
    <w:rsid w:val="005D7DF4"/>
    <w:rsid w:val="00615483"/>
    <w:rsid w:val="00620237"/>
    <w:rsid w:val="00625B59"/>
    <w:rsid w:val="0064008E"/>
    <w:rsid w:val="006667DD"/>
    <w:rsid w:val="006867F2"/>
    <w:rsid w:val="006A3710"/>
    <w:rsid w:val="006D602B"/>
    <w:rsid w:val="00731600"/>
    <w:rsid w:val="0074026A"/>
    <w:rsid w:val="007437DC"/>
    <w:rsid w:val="00743FDD"/>
    <w:rsid w:val="007D1B5A"/>
    <w:rsid w:val="007F01DD"/>
    <w:rsid w:val="00802AFF"/>
    <w:rsid w:val="00847BCD"/>
    <w:rsid w:val="00923E40"/>
    <w:rsid w:val="00925351"/>
    <w:rsid w:val="00932CA3"/>
    <w:rsid w:val="009779C4"/>
    <w:rsid w:val="009874AA"/>
    <w:rsid w:val="009B4F70"/>
    <w:rsid w:val="009C068A"/>
    <w:rsid w:val="009D2700"/>
    <w:rsid w:val="009F7008"/>
    <w:rsid w:val="00A02195"/>
    <w:rsid w:val="00A37454"/>
    <w:rsid w:val="00A66736"/>
    <w:rsid w:val="00A669F7"/>
    <w:rsid w:val="00A8450B"/>
    <w:rsid w:val="00AB6471"/>
    <w:rsid w:val="00B10AD8"/>
    <w:rsid w:val="00B4170C"/>
    <w:rsid w:val="00B65F83"/>
    <w:rsid w:val="00BC0C89"/>
    <w:rsid w:val="00BF7919"/>
    <w:rsid w:val="00C00033"/>
    <w:rsid w:val="00C46BB7"/>
    <w:rsid w:val="00C641D0"/>
    <w:rsid w:val="00C92DD8"/>
    <w:rsid w:val="00CA4F3F"/>
    <w:rsid w:val="00CB5389"/>
    <w:rsid w:val="00CB5B41"/>
    <w:rsid w:val="00CD1AFC"/>
    <w:rsid w:val="00D255F5"/>
    <w:rsid w:val="00D37C4E"/>
    <w:rsid w:val="00D62537"/>
    <w:rsid w:val="00D90B12"/>
    <w:rsid w:val="00DB5905"/>
    <w:rsid w:val="00DD0965"/>
    <w:rsid w:val="00DD7FF8"/>
    <w:rsid w:val="00E06FE3"/>
    <w:rsid w:val="00E21E58"/>
    <w:rsid w:val="00E27DF4"/>
    <w:rsid w:val="00E71428"/>
    <w:rsid w:val="00EC661A"/>
    <w:rsid w:val="00EE5473"/>
    <w:rsid w:val="00EE7B66"/>
    <w:rsid w:val="00F02A8E"/>
    <w:rsid w:val="00F42B3F"/>
    <w:rsid w:val="00FB1F38"/>
    <w:rsid w:val="00FE5206"/>
    <w:rsid w:val="00FF072F"/>
    <w:rsid w:val="00FF0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1DD"/>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BB0C9B7-0161-4B1E-B34C-263AB5517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6</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2019-11-27T12:18:00Z</dcterms:created>
  <dcterms:modified xsi:type="dcterms:W3CDTF">2019-11-27T12:18:00Z</dcterms:modified>
</cp:coreProperties>
</file>